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CF" w:rsidRPr="007F4640" w:rsidRDefault="007A4B52" w:rsidP="00E62E27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sz w:val="32"/>
          <w:szCs w:val="32"/>
        </w:rPr>
      </w:pPr>
      <w:r w:rsidRPr="007F4640">
        <w:rPr>
          <w:rFonts w:ascii="Times New Roman" w:hAnsi="Times New Roman"/>
          <w:sz w:val="32"/>
          <w:szCs w:val="32"/>
        </w:rPr>
        <w:t xml:space="preserve">К </w:t>
      </w:r>
      <w:proofErr w:type="spellStart"/>
      <w:r w:rsidRPr="007F4640">
        <w:rPr>
          <w:rFonts w:ascii="Times New Roman" w:hAnsi="Times New Roman"/>
          <w:sz w:val="32"/>
          <w:szCs w:val="32"/>
        </w:rPr>
        <w:t>модулянтам</w:t>
      </w:r>
      <w:proofErr w:type="spellEnd"/>
      <w:r w:rsidRPr="007F4640">
        <w:rPr>
          <w:rFonts w:ascii="Times New Roman" w:hAnsi="Times New Roman"/>
          <w:sz w:val="32"/>
          <w:szCs w:val="32"/>
        </w:rPr>
        <w:t xml:space="preserve"> лета 2016</w:t>
      </w:r>
    </w:p>
    <w:p w:rsidR="007A4B52" w:rsidRPr="007F4640" w:rsidRDefault="007A4B52" w:rsidP="00E62E2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7F4640">
        <w:rPr>
          <w:rFonts w:ascii="Times New Roman" w:hAnsi="Times New Roman"/>
          <w:sz w:val="32"/>
          <w:szCs w:val="32"/>
        </w:rPr>
        <w:t xml:space="preserve">                                  Проблемное поле</w:t>
      </w:r>
    </w:p>
    <w:p w:rsidR="00E62E27" w:rsidRDefault="007A4B52" w:rsidP="00E62E2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7F4640">
        <w:rPr>
          <w:rFonts w:ascii="Times New Roman" w:hAnsi="Times New Roman"/>
          <w:sz w:val="32"/>
          <w:szCs w:val="32"/>
        </w:rPr>
        <w:t>Модуль 2016 года</w:t>
      </w:r>
      <w:r w:rsidR="00E62E27">
        <w:rPr>
          <w:rFonts w:ascii="Times New Roman" w:hAnsi="Times New Roman"/>
          <w:sz w:val="32"/>
          <w:szCs w:val="32"/>
        </w:rPr>
        <w:t xml:space="preserve"> </w:t>
      </w:r>
      <w:r w:rsidRPr="007F4640">
        <w:rPr>
          <w:rFonts w:ascii="Times New Roman" w:hAnsi="Times New Roman"/>
          <w:sz w:val="32"/>
          <w:szCs w:val="32"/>
        </w:rPr>
        <w:t>(лета)  имеет свою специфику. С одной стороны, это концептуальная, теоретическая по своей</w:t>
      </w:r>
      <w:r w:rsidR="00D6371C" w:rsidRPr="007F4640">
        <w:rPr>
          <w:rFonts w:ascii="Times New Roman" w:hAnsi="Times New Roman"/>
          <w:sz w:val="32"/>
          <w:szCs w:val="32"/>
        </w:rPr>
        <w:t xml:space="preserve"> сути разработка. Буд</w:t>
      </w:r>
      <w:r w:rsidRPr="007F4640">
        <w:rPr>
          <w:rFonts w:ascii="Times New Roman" w:hAnsi="Times New Roman"/>
          <w:sz w:val="32"/>
          <w:szCs w:val="32"/>
        </w:rPr>
        <w:t xml:space="preserve">ем конструировать </w:t>
      </w:r>
      <w:proofErr w:type="gramStart"/>
      <w:r w:rsidRPr="007F4640">
        <w:rPr>
          <w:rFonts w:ascii="Times New Roman" w:hAnsi="Times New Roman"/>
          <w:sz w:val="32"/>
          <w:szCs w:val="32"/>
        </w:rPr>
        <w:t>идеальный</w:t>
      </w:r>
      <w:proofErr w:type="gramEnd"/>
      <w:r w:rsidRPr="007F464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F4640">
        <w:rPr>
          <w:rFonts w:ascii="Times New Roman" w:hAnsi="Times New Roman"/>
          <w:sz w:val="32"/>
          <w:szCs w:val="32"/>
        </w:rPr>
        <w:t>обьект</w:t>
      </w:r>
      <w:proofErr w:type="spellEnd"/>
      <w:r w:rsidR="00E62E27">
        <w:rPr>
          <w:rFonts w:ascii="Times New Roman" w:hAnsi="Times New Roman"/>
          <w:sz w:val="32"/>
          <w:szCs w:val="32"/>
        </w:rPr>
        <w:t xml:space="preserve"> </w:t>
      </w:r>
      <w:r w:rsidR="00D6371C" w:rsidRPr="007F4640">
        <w:rPr>
          <w:rFonts w:ascii="Times New Roman" w:hAnsi="Times New Roman"/>
          <w:sz w:val="32"/>
          <w:szCs w:val="32"/>
        </w:rPr>
        <w:t>«эффективная страна». Все условия для этого есть. Технология и средства построения теории. У нас есть для этого опыт. Ключевыми понятиями здесь выступают «страна»</w:t>
      </w:r>
      <w:r w:rsidR="00E62E27">
        <w:rPr>
          <w:rFonts w:ascii="Times New Roman" w:hAnsi="Times New Roman"/>
          <w:sz w:val="32"/>
          <w:szCs w:val="32"/>
        </w:rPr>
        <w:t>, «</w:t>
      </w:r>
      <w:r w:rsidR="002E11E7" w:rsidRPr="007F4640">
        <w:rPr>
          <w:rFonts w:ascii="Times New Roman" w:hAnsi="Times New Roman"/>
          <w:sz w:val="32"/>
          <w:szCs w:val="32"/>
        </w:rPr>
        <w:t>эффективность» в контрасте с «результативностью». Недавно мы разделили семантику этих слов и различие сделали принципиальным. Саму эффективность рассмотрели по уровням, в з</w:t>
      </w:r>
      <w:r w:rsidR="002C6CF3" w:rsidRPr="007F4640">
        <w:rPr>
          <w:rFonts w:ascii="Times New Roman" w:hAnsi="Times New Roman"/>
          <w:sz w:val="32"/>
          <w:szCs w:val="32"/>
        </w:rPr>
        <w:t>а</w:t>
      </w:r>
      <w:r w:rsidR="002E11E7" w:rsidRPr="007F4640">
        <w:rPr>
          <w:rFonts w:ascii="Times New Roman" w:hAnsi="Times New Roman"/>
          <w:sz w:val="32"/>
          <w:szCs w:val="32"/>
        </w:rPr>
        <w:t>висимости от уровней технологичности</w:t>
      </w:r>
      <w:r w:rsidR="002C6CF3" w:rsidRPr="007F4640">
        <w:rPr>
          <w:rFonts w:ascii="Times New Roman" w:hAnsi="Times New Roman"/>
          <w:sz w:val="32"/>
          <w:szCs w:val="32"/>
        </w:rPr>
        <w:t>,</w:t>
      </w:r>
      <w:r w:rsidR="006139B2">
        <w:rPr>
          <w:rFonts w:ascii="Times New Roman" w:hAnsi="Times New Roman"/>
          <w:sz w:val="32"/>
          <w:szCs w:val="32"/>
        </w:rPr>
        <w:t xml:space="preserve"> зависимых от</w:t>
      </w:r>
      <w:r w:rsidR="002C6CF3" w:rsidRPr="007F4640">
        <w:rPr>
          <w:rFonts w:ascii="Times New Roman" w:hAnsi="Times New Roman"/>
          <w:sz w:val="32"/>
          <w:szCs w:val="32"/>
        </w:rPr>
        <w:t xml:space="preserve"> применения в качестве критериев</w:t>
      </w:r>
      <w:r w:rsidR="006139B2">
        <w:rPr>
          <w:rFonts w:ascii="Times New Roman" w:hAnsi="Times New Roman"/>
          <w:sz w:val="32"/>
          <w:szCs w:val="32"/>
        </w:rPr>
        <w:t xml:space="preserve">, вплоть до высших </w:t>
      </w:r>
      <w:proofErr w:type="spellStart"/>
      <w:r w:rsidR="006139B2">
        <w:rPr>
          <w:rFonts w:ascii="Times New Roman" w:hAnsi="Times New Roman"/>
          <w:sz w:val="32"/>
          <w:szCs w:val="32"/>
        </w:rPr>
        <w:t>онтологем</w:t>
      </w:r>
      <w:proofErr w:type="spellEnd"/>
      <w:r w:rsidR="00E62E27">
        <w:rPr>
          <w:rFonts w:ascii="Times New Roman" w:hAnsi="Times New Roman"/>
          <w:sz w:val="32"/>
          <w:szCs w:val="32"/>
        </w:rPr>
        <w:t>,</w:t>
      </w:r>
      <w:r w:rsidR="001D2427">
        <w:rPr>
          <w:rFonts w:ascii="Times New Roman" w:hAnsi="Times New Roman"/>
          <w:sz w:val="32"/>
          <w:szCs w:val="32"/>
        </w:rPr>
        <w:t xml:space="preserve"> компонентов</w:t>
      </w:r>
      <w:r w:rsidR="006139B2">
        <w:rPr>
          <w:rFonts w:ascii="Times New Roman" w:hAnsi="Times New Roman"/>
          <w:sz w:val="32"/>
          <w:szCs w:val="32"/>
        </w:rPr>
        <w:t xml:space="preserve"> парадигмы методологии</w:t>
      </w:r>
      <w:r w:rsidR="001D2427">
        <w:rPr>
          <w:rFonts w:ascii="Times New Roman" w:hAnsi="Times New Roman"/>
          <w:sz w:val="32"/>
          <w:szCs w:val="32"/>
        </w:rPr>
        <w:t>. Подобную лестницу уровней мы строили для механизма принятия решений в начале нулевых годов. Эффективность вытекала из принципа системности в применении к миру деятельности, мышления, социокультурных отношений и т.п. Но появилась необходимость применения идеи эффективности к стране и цивилизации</w:t>
      </w:r>
      <w:r w:rsidR="000A7C05">
        <w:rPr>
          <w:rFonts w:ascii="Times New Roman" w:hAnsi="Times New Roman"/>
          <w:sz w:val="32"/>
          <w:szCs w:val="32"/>
        </w:rPr>
        <w:t xml:space="preserve">. </w:t>
      </w:r>
    </w:p>
    <w:p w:rsidR="007A4B52" w:rsidRDefault="000A7C05" w:rsidP="00E62E2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 разработке цивилизационного проекта для будущего России стало ясно, что в рамках «русского» типа цивилизации мы имеем перспективу достижения высшей эффективности, но при соблюдении ряда условий. Поэтому нужно раскрыть эти условия, сохранив типологию цивилизаций и стран, подчеркнуть особенности «русского» цивилизационного типа и композицию типов, характерную </w:t>
      </w:r>
      <w:r w:rsidR="00F8488E">
        <w:rPr>
          <w:rFonts w:ascii="Times New Roman" w:hAnsi="Times New Roman"/>
          <w:sz w:val="32"/>
          <w:szCs w:val="32"/>
        </w:rPr>
        <w:t>для России в целом,</w:t>
      </w:r>
    </w:p>
    <w:p w:rsidR="00F8488E" w:rsidRDefault="00F8488E" w:rsidP="00E62E2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Введение понятия «страна», при конкретизации понятия «цивилизация», в 2006 году стало рубежом в концептуальных и проектно-прогностических и </w:t>
      </w:r>
      <w:proofErr w:type="spellStart"/>
      <w:r>
        <w:rPr>
          <w:rFonts w:ascii="Times New Roman" w:hAnsi="Times New Roman"/>
          <w:sz w:val="32"/>
          <w:szCs w:val="32"/>
        </w:rPr>
        <w:t>проблематизационных</w:t>
      </w:r>
      <w:proofErr w:type="spellEnd"/>
      <w:r>
        <w:rPr>
          <w:rFonts w:ascii="Times New Roman" w:hAnsi="Times New Roman"/>
          <w:sz w:val="32"/>
          <w:szCs w:val="32"/>
        </w:rPr>
        <w:t xml:space="preserve"> разработках. Мы вышли к исходной «клеточке» в диалектической дедукции и этим преодолели все ограничения рассудочной аналитики. Вышли на основную дорогу к разумному проектированию</w:t>
      </w:r>
      <w:r w:rsidR="005B62DE">
        <w:rPr>
          <w:rFonts w:ascii="Times New Roman" w:hAnsi="Times New Roman"/>
          <w:sz w:val="32"/>
          <w:szCs w:val="32"/>
        </w:rPr>
        <w:t xml:space="preserve">, что и стали осуществлять после 2008 года, Мы сделали переход к разумной </w:t>
      </w:r>
      <w:proofErr w:type="spellStart"/>
      <w:r w:rsidR="005B62DE">
        <w:rPr>
          <w:rFonts w:ascii="Times New Roman" w:hAnsi="Times New Roman"/>
          <w:sz w:val="32"/>
          <w:szCs w:val="32"/>
        </w:rPr>
        <w:t>мыслетехнике</w:t>
      </w:r>
      <w:proofErr w:type="spellEnd"/>
      <w:r w:rsidR="005B62DE">
        <w:rPr>
          <w:rFonts w:ascii="Times New Roman" w:hAnsi="Times New Roman"/>
          <w:sz w:val="32"/>
          <w:szCs w:val="32"/>
        </w:rPr>
        <w:t xml:space="preserve"> и технологиям «чистого мышления» по Гегелю , вышли к технологии дедуктивного </w:t>
      </w:r>
      <w:proofErr w:type="spellStart"/>
      <w:r w:rsidR="005B62DE">
        <w:rPr>
          <w:rFonts w:ascii="Times New Roman" w:hAnsi="Times New Roman"/>
          <w:sz w:val="32"/>
          <w:szCs w:val="32"/>
        </w:rPr>
        <w:t>портретирования</w:t>
      </w:r>
      <w:proofErr w:type="spellEnd"/>
      <w:r w:rsidR="005B62DE">
        <w:rPr>
          <w:rFonts w:ascii="Times New Roman" w:hAnsi="Times New Roman"/>
          <w:sz w:val="32"/>
          <w:szCs w:val="32"/>
        </w:rPr>
        <w:t xml:space="preserve"> и диагностики, </w:t>
      </w:r>
      <w:r w:rsidR="005B62DE">
        <w:rPr>
          <w:rFonts w:ascii="Times New Roman" w:hAnsi="Times New Roman"/>
          <w:sz w:val="32"/>
          <w:szCs w:val="32"/>
        </w:rPr>
        <w:lastRenderedPageBreak/>
        <w:t>высшему уровню аналитики, который отсутствует у геополитических конкурентов и эти формы мышления присущи нашему культурно-духовному коду, Кроме того, стало ясно, что страна нуждается в ускоренной подготовке аналитиков этого уровня как условие достойного выхода из кризисного тупика в мире управленческо</w:t>
      </w:r>
      <w:r w:rsidR="00696947">
        <w:rPr>
          <w:rFonts w:ascii="Times New Roman" w:hAnsi="Times New Roman"/>
          <w:sz w:val="32"/>
          <w:szCs w:val="32"/>
        </w:rPr>
        <w:t xml:space="preserve">й мысли в стратегической позиции. Мы имеем гигантское столпотворение в мире такой мысли, остановившейся на уровне «дурной бестолковости» по меркам Гегеля и </w:t>
      </w:r>
      <w:proofErr w:type="spellStart"/>
      <w:r w:rsidR="00696947">
        <w:rPr>
          <w:rFonts w:ascii="Times New Roman" w:hAnsi="Times New Roman"/>
          <w:sz w:val="32"/>
          <w:szCs w:val="32"/>
        </w:rPr>
        <w:t>непривлечения</w:t>
      </w:r>
      <w:proofErr w:type="spellEnd"/>
      <w:r w:rsidR="00696947">
        <w:rPr>
          <w:rFonts w:ascii="Times New Roman" w:hAnsi="Times New Roman"/>
          <w:sz w:val="32"/>
          <w:szCs w:val="32"/>
        </w:rPr>
        <w:t xml:space="preserve"> критериев и ориентиров даже уровня Аристотеля. Творческой интуиции безусловно недостаточно для цивилизационных сражений, в которые вошла Россия, показав себя рассудочно трезвой на поле материальнойборьбы</w:t>
      </w:r>
      <w:r w:rsidR="00101CC3">
        <w:rPr>
          <w:rFonts w:ascii="Times New Roman" w:hAnsi="Times New Roman"/>
          <w:sz w:val="32"/>
          <w:szCs w:val="32"/>
        </w:rPr>
        <w:t xml:space="preserve">. Нельзя рассчитывать на успех в борьбе с носителями спекулятивности с такой </w:t>
      </w:r>
      <w:proofErr w:type="spellStart"/>
      <w:r w:rsidR="00101CC3">
        <w:rPr>
          <w:rFonts w:ascii="Times New Roman" w:hAnsi="Times New Roman"/>
          <w:sz w:val="32"/>
          <w:szCs w:val="32"/>
        </w:rPr>
        <w:t>мыслетехникой</w:t>
      </w:r>
      <w:proofErr w:type="spellEnd"/>
      <w:r w:rsidR="00101CC3">
        <w:rPr>
          <w:rFonts w:ascii="Times New Roman" w:hAnsi="Times New Roman"/>
          <w:sz w:val="32"/>
          <w:szCs w:val="32"/>
        </w:rPr>
        <w:t>, какая процветает в политике.</w:t>
      </w:r>
    </w:p>
    <w:p w:rsidR="00101CC3" w:rsidRDefault="00101CC3" w:rsidP="00E62E2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Недавно мы приступили к раскрытию базисных различений не только в методологической онтологии, но и для аналитической практики, создали первый образец словаря в рамках ассоциации «Аналитика», в 2014 году и готовим дополнение по семантическому узлу «цивилизация»</w:t>
      </w:r>
      <w:r w:rsidR="008F37F2">
        <w:rPr>
          <w:rFonts w:ascii="Times New Roman" w:hAnsi="Times New Roman"/>
          <w:sz w:val="32"/>
          <w:szCs w:val="32"/>
        </w:rPr>
        <w:t xml:space="preserve">. </w:t>
      </w:r>
      <w:proofErr w:type="gramStart"/>
      <w:r w:rsidR="008F37F2">
        <w:rPr>
          <w:rFonts w:ascii="Times New Roman" w:hAnsi="Times New Roman"/>
          <w:sz w:val="32"/>
          <w:szCs w:val="32"/>
        </w:rPr>
        <w:t xml:space="preserve">В связи с этим мы конкретизируем содержание схемы «страна», Именно такая работа подготавливает новый рубеж, раскрытие сути эффективного бытия страны после введения типа цивилизации и страны, исходного для цивилизационного </w:t>
      </w:r>
      <w:proofErr w:type="spellStart"/>
      <w:r w:rsidR="008F37F2">
        <w:rPr>
          <w:rFonts w:ascii="Times New Roman" w:hAnsi="Times New Roman"/>
          <w:sz w:val="32"/>
          <w:szCs w:val="32"/>
        </w:rPr>
        <w:t>портретирования</w:t>
      </w:r>
      <w:proofErr w:type="spellEnd"/>
      <w:r w:rsidR="008F37F2">
        <w:rPr>
          <w:rFonts w:ascii="Times New Roman" w:hAnsi="Times New Roman"/>
          <w:sz w:val="32"/>
          <w:szCs w:val="32"/>
        </w:rPr>
        <w:t xml:space="preserve"> и проектирования России, Результат предшествующего этапа уже дает стратегические ориентиры</w:t>
      </w:r>
      <w:r w:rsidR="000917EA">
        <w:rPr>
          <w:rFonts w:ascii="Times New Roman" w:hAnsi="Times New Roman"/>
          <w:sz w:val="32"/>
          <w:szCs w:val="32"/>
        </w:rPr>
        <w:t xml:space="preserve"> для руководства страны, которые во многом совпадают с интуициями размышляющих граждан патриотической направленности.</w:t>
      </w:r>
      <w:proofErr w:type="gramEnd"/>
      <w:r w:rsidR="000917EA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0917EA">
        <w:rPr>
          <w:rFonts w:ascii="Times New Roman" w:hAnsi="Times New Roman"/>
          <w:sz w:val="32"/>
          <w:szCs w:val="32"/>
        </w:rPr>
        <w:t xml:space="preserve">Но доказательная сила догадок появляется лишь в высшей </w:t>
      </w:r>
      <w:proofErr w:type="spellStart"/>
      <w:r w:rsidR="000917EA">
        <w:rPr>
          <w:rFonts w:ascii="Times New Roman" w:hAnsi="Times New Roman"/>
          <w:sz w:val="32"/>
          <w:szCs w:val="32"/>
        </w:rPr>
        <w:t>мыслетехнике</w:t>
      </w:r>
      <w:proofErr w:type="spellEnd"/>
      <w:r w:rsidR="000917EA">
        <w:rPr>
          <w:rFonts w:ascii="Times New Roman" w:hAnsi="Times New Roman"/>
          <w:sz w:val="32"/>
          <w:szCs w:val="32"/>
        </w:rPr>
        <w:t>, которая укрепляет позиционную,  профессиональную ответственность</w:t>
      </w:r>
      <w:r w:rsidR="009561FF">
        <w:rPr>
          <w:rFonts w:ascii="Times New Roman" w:hAnsi="Times New Roman"/>
          <w:sz w:val="32"/>
          <w:szCs w:val="32"/>
        </w:rPr>
        <w:t xml:space="preserve"> и волю вождей.</w:t>
      </w:r>
      <w:proofErr w:type="gramEnd"/>
      <w:r w:rsidR="009561FF">
        <w:rPr>
          <w:rFonts w:ascii="Times New Roman" w:hAnsi="Times New Roman"/>
          <w:sz w:val="32"/>
          <w:szCs w:val="32"/>
        </w:rPr>
        <w:t xml:space="preserve"> Введение темы «эффективность страны» и ее высшего уровня даст огромный прирост в стратегическом мышлении, совместит с рассудочными разработками, результатами усилий многих групп, давших многочисленные предварительные рекомендации, прямое следование которым не только усиливает хаотичность, слабую системную связанность, но и </w:t>
      </w:r>
      <w:r w:rsidR="009561FF">
        <w:rPr>
          <w:rFonts w:ascii="Times New Roman" w:hAnsi="Times New Roman"/>
          <w:sz w:val="32"/>
          <w:szCs w:val="32"/>
        </w:rPr>
        <w:lastRenderedPageBreak/>
        <w:t>ведет к дезориентации стратегов, добросовестных вождей, поверившим иллюзиям таких массивных рекомендаций</w:t>
      </w:r>
      <w:r w:rsidR="00EF6488">
        <w:rPr>
          <w:rFonts w:ascii="Times New Roman" w:hAnsi="Times New Roman"/>
          <w:sz w:val="32"/>
          <w:szCs w:val="32"/>
        </w:rPr>
        <w:t xml:space="preserve">. Главный </w:t>
      </w:r>
      <w:proofErr w:type="spellStart"/>
      <w:r w:rsidR="00EF6488">
        <w:rPr>
          <w:rFonts w:ascii="Times New Roman" w:hAnsi="Times New Roman"/>
          <w:sz w:val="32"/>
          <w:szCs w:val="32"/>
        </w:rPr>
        <w:t>мыслетехнический</w:t>
      </w:r>
      <w:proofErr w:type="spellEnd"/>
      <w:r w:rsidR="00EF6488">
        <w:rPr>
          <w:rFonts w:ascii="Times New Roman" w:hAnsi="Times New Roman"/>
          <w:sz w:val="32"/>
          <w:szCs w:val="32"/>
        </w:rPr>
        <w:t xml:space="preserve"> тезис состоит в том, что вне опоры на фиксированный и онтологически точный, корректный идеальный об</w:t>
      </w:r>
      <w:r w:rsidR="00E62E27">
        <w:rPr>
          <w:rFonts w:ascii="Times New Roman" w:hAnsi="Times New Roman"/>
          <w:sz w:val="32"/>
          <w:szCs w:val="32"/>
        </w:rPr>
        <w:t>ъ</w:t>
      </w:r>
      <w:r w:rsidR="00EF6488">
        <w:rPr>
          <w:rFonts w:ascii="Times New Roman" w:hAnsi="Times New Roman"/>
          <w:sz w:val="32"/>
          <w:szCs w:val="32"/>
        </w:rPr>
        <w:t xml:space="preserve">ект нельзя надежно приходить к </w:t>
      </w:r>
      <w:proofErr w:type="spellStart"/>
      <w:r w:rsidR="00EF6488">
        <w:rPr>
          <w:rFonts w:ascii="Times New Roman" w:hAnsi="Times New Roman"/>
          <w:sz w:val="32"/>
          <w:szCs w:val="32"/>
        </w:rPr>
        <w:t>сущностнозначимым</w:t>
      </w:r>
      <w:proofErr w:type="spellEnd"/>
      <w:r w:rsidR="00EF6488">
        <w:rPr>
          <w:rFonts w:ascii="Times New Roman" w:hAnsi="Times New Roman"/>
          <w:sz w:val="32"/>
          <w:szCs w:val="32"/>
        </w:rPr>
        <w:t xml:space="preserve"> результатам аналитики</w:t>
      </w:r>
      <w:r w:rsidR="00F33758">
        <w:rPr>
          <w:rFonts w:ascii="Times New Roman" w:hAnsi="Times New Roman"/>
          <w:sz w:val="32"/>
          <w:szCs w:val="32"/>
        </w:rPr>
        <w:t>, диагностики, прогностики, проектирования</w:t>
      </w:r>
      <w:r w:rsidR="00EF6488">
        <w:rPr>
          <w:rFonts w:ascii="Times New Roman" w:hAnsi="Times New Roman"/>
          <w:sz w:val="32"/>
          <w:szCs w:val="32"/>
        </w:rPr>
        <w:t xml:space="preserve"> с высокой доказательной силой. Эмпиризм в </w:t>
      </w:r>
      <w:proofErr w:type="spellStart"/>
      <w:r w:rsidR="00EF6488">
        <w:rPr>
          <w:rFonts w:ascii="Times New Roman" w:hAnsi="Times New Roman"/>
          <w:sz w:val="32"/>
          <w:szCs w:val="32"/>
        </w:rPr>
        <w:t>мыслетехнике</w:t>
      </w:r>
      <w:proofErr w:type="spellEnd"/>
      <w:r w:rsidR="00EF6488">
        <w:rPr>
          <w:rFonts w:ascii="Times New Roman" w:hAnsi="Times New Roman"/>
          <w:sz w:val="32"/>
          <w:szCs w:val="32"/>
        </w:rPr>
        <w:t xml:space="preserve"> делает управленцев заложниками случайных и затратных побед и неслучайных поражений и перенапряжений. Примеров этого история дает много и недавних опытов тоже.</w:t>
      </w:r>
    </w:p>
    <w:p w:rsidR="00F33758" w:rsidRDefault="00F33758" w:rsidP="00E62E2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летнем модуле мы введем теоретико-технологическую группу, которая будет создавать </w:t>
      </w:r>
      <w:proofErr w:type="spellStart"/>
      <w:r>
        <w:rPr>
          <w:rFonts w:ascii="Times New Roman" w:hAnsi="Times New Roman"/>
          <w:sz w:val="32"/>
          <w:szCs w:val="32"/>
        </w:rPr>
        <w:t>критериальную</w:t>
      </w:r>
      <w:proofErr w:type="spellEnd"/>
      <w:r>
        <w:rPr>
          <w:rFonts w:ascii="Times New Roman" w:hAnsi="Times New Roman"/>
          <w:sz w:val="32"/>
          <w:szCs w:val="32"/>
        </w:rPr>
        <w:t xml:space="preserve"> базу и группировку показателей эффективности, уровней эффективности, особенно высшей эффективности. Материалом станет концептуальное раскрытие роли в эффективности страны социума, экономики</w:t>
      </w:r>
      <w:r w:rsidR="00F357D2">
        <w:rPr>
          <w:rFonts w:ascii="Times New Roman" w:hAnsi="Times New Roman"/>
          <w:sz w:val="32"/>
          <w:szCs w:val="32"/>
        </w:rPr>
        <w:t>, чем займется вторая группа, роли управленческого корпуса и ее аналитического обеспечения, чем займется третья группа, а первая группа еще будет прислоняться к культурно-духовным факторам. Тем самым, мы охватим цивилизационную «триаду». Так как положение России двойственное и она содержит в себе «отраву» заимствования несвойственных ей стереотипов Запада, то следует учесть вытекающее из этого противоречие, напряжение и момент борьбы</w:t>
      </w:r>
      <w:r w:rsidR="00BB7B3D">
        <w:rPr>
          <w:rFonts w:ascii="Times New Roman" w:hAnsi="Times New Roman"/>
          <w:sz w:val="32"/>
          <w:szCs w:val="32"/>
        </w:rPr>
        <w:t xml:space="preserve"> с внутренними и внешними негативными факторами.</w:t>
      </w:r>
    </w:p>
    <w:p w:rsidR="00BB7B3D" w:rsidRDefault="00BB7B3D" w:rsidP="00E62E2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качестве средств ориентации выступают и готовые парадигмы понятий, типовые формы </w:t>
      </w:r>
      <w:proofErr w:type="spellStart"/>
      <w:r>
        <w:rPr>
          <w:rFonts w:ascii="Times New Roman" w:hAnsi="Times New Roman"/>
          <w:sz w:val="32"/>
          <w:szCs w:val="32"/>
        </w:rPr>
        <w:t>мыслетехники</w:t>
      </w:r>
      <w:proofErr w:type="spellEnd"/>
      <w:r>
        <w:rPr>
          <w:rFonts w:ascii="Times New Roman" w:hAnsi="Times New Roman"/>
          <w:sz w:val="32"/>
          <w:szCs w:val="32"/>
        </w:rPr>
        <w:t>, и схемы под тему модуля, и схемы по линии противостояний разного уровня, и специальный диалог по теме. Следует использовать время до 18 июля для внутренней самостоятельной и совместной подготовки. Никто не осилит такие цели и задачи, кроме нас, так как не имеют соответствующей подготовки</w:t>
      </w:r>
      <w:r w:rsidR="00025526">
        <w:rPr>
          <w:rFonts w:ascii="Times New Roman" w:hAnsi="Times New Roman"/>
          <w:sz w:val="32"/>
          <w:szCs w:val="32"/>
        </w:rPr>
        <w:t>. На модуле будет в том числе и образец стратегического марафона 30 х годов</w:t>
      </w:r>
      <w:proofErr w:type="gramStart"/>
      <w:r w:rsidR="00025526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="00025526">
        <w:rPr>
          <w:rFonts w:ascii="Times New Roman" w:hAnsi="Times New Roman"/>
          <w:sz w:val="32"/>
          <w:szCs w:val="32"/>
        </w:rPr>
        <w:t xml:space="preserve"> специальная литература. Рекомендуется приобрести ряд специальных схем-ориентиров по линии основного мышления через интернет (внутренний).</w:t>
      </w:r>
    </w:p>
    <w:p w:rsidR="004339EB" w:rsidRPr="007F4640" w:rsidRDefault="00025526" w:rsidP="00E62E2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Руководитель модуля проф. Анисимов О.С.</w:t>
      </w:r>
      <w:r w:rsidR="004339EB">
        <w:rPr>
          <w:rFonts w:ascii="Times New Roman" w:hAnsi="Times New Roman"/>
          <w:sz w:val="32"/>
          <w:szCs w:val="32"/>
        </w:rPr>
        <w:t xml:space="preserve">   20 мая 2016</w:t>
      </w:r>
      <w:bookmarkStart w:id="0" w:name="_GoBack"/>
      <w:bookmarkEnd w:id="0"/>
    </w:p>
    <w:sectPr w:rsidR="004339EB" w:rsidRPr="007F4640" w:rsidSect="004D68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7A4B52"/>
    <w:rsid w:val="00025526"/>
    <w:rsid w:val="000917EA"/>
    <w:rsid w:val="000A7C05"/>
    <w:rsid w:val="00101CC3"/>
    <w:rsid w:val="001D2427"/>
    <w:rsid w:val="002C6CF3"/>
    <w:rsid w:val="002E11E7"/>
    <w:rsid w:val="004339EB"/>
    <w:rsid w:val="004D68F0"/>
    <w:rsid w:val="005B62DE"/>
    <w:rsid w:val="005E42B1"/>
    <w:rsid w:val="006139B2"/>
    <w:rsid w:val="00696947"/>
    <w:rsid w:val="007A4B52"/>
    <w:rsid w:val="007F4640"/>
    <w:rsid w:val="008F37F2"/>
    <w:rsid w:val="009561FF"/>
    <w:rsid w:val="009D22CF"/>
    <w:rsid w:val="00BB7B3D"/>
    <w:rsid w:val="00D6371C"/>
    <w:rsid w:val="00E62E27"/>
    <w:rsid w:val="00EF6488"/>
    <w:rsid w:val="00F33758"/>
    <w:rsid w:val="00F357D2"/>
    <w:rsid w:val="00F8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B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80;&#1089;&#1080;&#1084;&#1086;&#1074;\Desktop\Doc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4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</dc:creator>
  <cp:lastModifiedBy>Home</cp:lastModifiedBy>
  <cp:revision>2</cp:revision>
  <dcterms:created xsi:type="dcterms:W3CDTF">2016-05-22T19:17:00Z</dcterms:created>
  <dcterms:modified xsi:type="dcterms:W3CDTF">2016-05-22T19:17:00Z</dcterms:modified>
</cp:coreProperties>
</file>